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05" w:rsidRDefault="00651205"/>
    <w:p w:rsidR="00CB1CA3" w:rsidRPr="00CB1CA3" w:rsidRDefault="00CB1CA3" w:rsidP="00CB1CA3">
      <w:pPr>
        <w:widowControl/>
        <w:shd w:val="clear" w:color="auto" w:fill="FFFFFF"/>
        <w:spacing w:before="300" w:after="300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CB1CA3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深圳市科技创新委员会关于征集2020年基础研究重点项目备选项目的通知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各有关单位：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为更好地发挥高等院校、科研机构和企业创新主体作用，瞄准世界科技前沿，加强我市基础科学研究，实现引领性原创成果取得重大突破，促进基础研究和产业技术创新融通发展，推动粤港澳大湾区国际科技创新中心建设，我委2020年科技计划项目中，基础研究重点项目采用“先征集、再选题、发指南、后申报”的模式：征集项目作为2020年基础研究重点项目备选项目，并根据我市优先发展领域、学科发展战略等要求凝练选题，再以公开申报、竞争择优方式，确定承担单位予以资助。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从2019年6月20日起至2019年7月9日提交的征集项目，作为2020年基础研究重点项目指南编制参考，原则上2020年基础研究重点项目以此次征集为主，请各单位高度重视，及时申报。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2020年拟资助项目重点征集领域: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电子信息领域：物联网、大数据、云计算、人工智能、集成电路、新型显示、信息安全、5G、量子信息、第三代半导体；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生物科技领域：医药生物技术、医疗器械、人口健康技术、水环境治理和生态修复、大气污染及臭氧污染成因与控制、农业生物育种；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材料能源领域：石墨</w:t>
      </w:r>
      <w:proofErr w:type="gramStart"/>
      <w:r>
        <w:rPr>
          <w:rFonts w:ascii="微软雅黑" w:eastAsia="微软雅黑" w:hAnsi="微软雅黑" w:hint="eastAsia"/>
          <w:color w:val="555555"/>
          <w:sz w:val="21"/>
          <w:szCs w:val="21"/>
        </w:rPr>
        <w:t>烯</w:t>
      </w:r>
      <w:proofErr w:type="gramEnd"/>
      <w:r>
        <w:rPr>
          <w:rFonts w:ascii="微软雅黑" w:eastAsia="微软雅黑" w:hAnsi="微软雅黑" w:hint="eastAsia"/>
          <w:color w:val="555555"/>
          <w:sz w:val="21"/>
          <w:szCs w:val="21"/>
        </w:rPr>
        <w:t>材料、先进电子信息材料、显示材料、新能源材料、高性能高分子材料、氢能和燃料电池；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lastRenderedPageBreak/>
        <w:t xml:space="preserve">　　智能装备领域：机器人与智能装备、智能无人系统、</w:t>
      </w:r>
      <w:proofErr w:type="gramStart"/>
      <w:r>
        <w:rPr>
          <w:rFonts w:ascii="微软雅黑" w:eastAsia="微软雅黑" w:hAnsi="微软雅黑" w:hint="eastAsia"/>
          <w:color w:val="555555"/>
          <w:sz w:val="21"/>
          <w:szCs w:val="21"/>
        </w:rPr>
        <w:t>增材制造</w:t>
      </w:r>
      <w:proofErr w:type="gramEnd"/>
      <w:r>
        <w:rPr>
          <w:rFonts w:ascii="微软雅黑" w:eastAsia="微软雅黑" w:hAnsi="微软雅黑" w:hint="eastAsia"/>
          <w:color w:val="555555"/>
          <w:sz w:val="21"/>
          <w:szCs w:val="21"/>
        </w:rPr>
        <w:t>和激光制造、航空航天</w:t>
      </w:r>
      <w:proofErr w:type="gramStart"/>
      <w:r>
        <w:rPr>
          <w:rFonts w:ascii="微软雅黑" w:eastAsia="微软雅黑" w:hAnsi="微软雅黑" w:hint="eastAsia"/>
          <w:color w:val="555555"/>
          <w:sz w:val="21"/>
          <w:szCs w:val="21"/>
        </w:rPr>
        <w:t>和海工装备</w:t>
      </w:r>
      <w:proofErr w:type="gramEnd"/>
      <w:r>
        <w:rPr>
          <w:rFonts w:ascii="微软雅黑" w:eastAsia="微软雅黑" w:hAnsi="微软雅黑" w:hint="eastAsia"/>
          <w:color w:val="555555"/>
          <w:sz w:val="21"/>
          <w:szCs w:val="21"/>
        </w:rPr>
        <w:t>。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请各单位登录深圳市科技创新委员会科技业务管理系统“2020年项目征集”栏目在线填报。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申报单位资质要求：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基础研究重点项目的申报资质要求，以具体申报指南为准。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jc w:val="righ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深圳市科技创新委员会</w:t>
      </w:r>
    </w:p>
    <w:p w:rsidR="00CB1CA3" w:rsidRDefault="00CB1CA3" w:rsidP="00CB1CA3">
      <w:pPr>
        <w:pStyle w:val="a3"/>
        <w:shd w:val="clear" w:color="auto" w:fill="FFFFFF"/>
        <w:spacing w:before="0" w:beforeAutospacing="0" w:after="150" w:afterAutospacing="0" w:line="480" w:lineRule="auto"/>
        <w:jc w:val="righ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 xml:space="preserve">　　2019年6月20日</w:t>
      </w:r>
    </w:p>
    <w:p w:rsidR="00CB1CA3" w:rsidRPr="00CB1CA3" w:rsidRDefault="00CB1CA3">
      <w:pPr>
        <w:rPr>
          <w:rFonts w:hint="eastAsia"/>
        </w:rPr>
      </w:pPr>
      <w:bookmarkStart w:id="0" w:name="_GoBack"/>
      <w:bookmarkEnd w:id="0"/>
    </w:p>
    <w:sectPr w:rsidR="00CB1CA3" w:rsidRPr="00CB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A3"/>
    <w:rsid w:val="00651205"/>
    <w:rsid w:val="00C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995B1-062B-4336-A963-08212D0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1C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1C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1C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2019-06-21T03:27:00Z</dcterms:created>
  <dcterms:modified xsi:type="dcterms:W3CDTF">2019-06-21T03:27:00Z</dcterms:modified>
</cp:coreProperties>
</file>